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CD91EF" w:rsidP="334F4CE8" w:rsidRDefault="21CD91EF" w14:paraId="1A2AE13C" w14:textId="641F0D8B">
      <w:pPr>
        <w:spacing w:after="0" w:afterAutospacing="off" w:line="27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334F4CE8" w:rsidR="21CD91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            Никитина Светлана Михайловна, педагог дополнительного образования.</w:t>
      </w:r>
      <w:r w:rsidRPr="334F4CE8" w:rsidR="21CD91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w:rsidR="21CD91EF" w:rsidP="334F4CE8" w:rsidRDefault="21CD91EF" w14:paraId="40B73657" w14:textId="08E42679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</w:pPr>
      <w:r w:rsidRPr="334F4CE8" w:rsidR="21CD91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               </w:t>
      </w:r>
      <w:r w:rsidRPr="334F4CE8" w:rsidR="21CD91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</w:p>
    <w:p w:rsidR="4355C1EC" w:rsidP="334F4CE8" w:rsidRDefault="4355C1EC" w14:paraId="6317101F" w14:textId="507889C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</w:pPr>
      <w:r w:rsidRPr="334F4CE8" w:rsidR="4355C1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Значимость изобразительного искусства в духовно-нравственном воспитании детей.</w:t>
      </w:r>
    </w:p>
    <w:p w:rsidR="59B77189" w:rsidP="334F4CE8" w:rsidRDefault="59B77189" w14:paraId="5BB29A1B" w14:textId="1BAA319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</w:pPr>
      <w:r w:rsidRPr="334F4CE8" w:rsidR="59B77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 </w:t>
      </w:r>
      <w:r w:rsidRPr="334F4CE8" w:rsidR="59B77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Духовно-нравственное воспитание </w:t>
      </w:r>
      <w:proofErr w:type="gramStart"/>
      <w:r w:rsidRPr="334F4CE8" w:rsidR="59B77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- это</w:t>
      </w:r>
      <w:proofErr w:type="gramEnd"/>
      <w:r w:rsidRPr="334F4CE8" w:rsidR="59B77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процесс взаимодействия педагогов и учащихся, в ходе</w:t>
      </w:r>
      <w:r w:rsidRPr="334F4CE8" w:rsidR="085018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которого происходит целенаправленное воспитательное воздействие на личность учащихся, обеспечи</w:t>
      </w:r>
      <w:r w:rsidRPr="334F4CE8" w:rsidR="4A9E1C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вающее гармоничное развитие личности, формирование её ценностной сферы, развитие нравственных ориентиров деятельности и у</w:t>
      </w:r>
      <w:r w:rsidRPr="334F4CE8" w:rsidR="2063CC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своение основ морального поведения в социуме. </w:t>
      </w:r>
    </w:p>
    <w:p w:rsidR="11A73CCE" w:rsidP="334F4CE8" w:rsidRDefault="11A73CCE" w14:paraId="0A570EF2" w14:textId="0214E36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</w:pP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 Цель духовно-нравственного воспитания -</w:t>
      </w: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формирование нравственных качеств личности ребенка, накопление им духовного опыта, основанного на традициях культуры.</w:t>
      </w:r>
    </w:p>
    <w:p w:rsidR="227953AD" w:rsidP="334F4CE8" w:rsidRDefault="227953AD" w14:paraId="4855E912" w14:textId="187164C1">
      <w:pPr>
        <w:pStyle w:val="Normal"/>
        <w:jc w:val="both"/>
      </w:pPr>
      <w:r w:rsidRPr="334F4CE8" w:rsidR="227953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 </w:t>
      </w: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Нравственность человека, наличие у него нравственных ориентиров деятельности оценивается по его поведению и поступкам. Поступки личности являются нравственными, если они имеют нравственные мотивы их возникновения. Нравственная направленность личности, ее духовная составляющая проявляются во всей ее жизнедеятельности, т.е. не в отдельном поступке, а в их совокупности, череде и сменяемости. Если личность имеет активную жизненную позицию, руководствуется нравственными ориентирами и моральными принципами поведения, имеет богатый духовный мир, то можно судить о ее высоком уровне духовно-нравственного развития.</w:t>
      </w:r>
    </w:p>
    <w:p w:rsidR="11A73CCE" w:rsidP="334F4CE8" w:rsidRDefault="11A73CCE" w14:paraId="371EE0C1" w14:textId="3B4C7580">
      <w:pPr>
        <w:pStyle w:val="Normal"/>
        <w:jc w:val="both"/>
      </w:pP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Духовно-нравственное воспитание личности реализуется в образовательной системе на всех уровнях и этапах обучения. Каждая учебная дисциплина, все внеурочные занятия, в той или иной степени, способствуют духовно-нравственному воспитанию подрастающего поколения.</w:t>
      </w:r>
    </w:p>
    <w:p w:rsidR="11A73CCE" w:rsidP="334F4CE8" w:rsidRDefault="11A73CCE" w14:paraId="01C4C831" w14:textId="1D721987">
      <w:pPr>
        <w:pStyle w:val="Normal"/>
        <w:jc w:val="both"/>
      </w:pP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 </w:t>
      </w: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Изобразительное искусство является дисциплиной школьной программы, которая охватывает все стадии обучения. И это не случайно. Искусство способствует эстетическому развитию детей, помогает им эстетически</w:t>
      </w:r>
      <w:r w:rsidRPr="334F4CE8" w:rsidR="505BB3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11A73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взглянуть на мир, почувствовать его красоту и насыщенность, гармонию и</w:t>
      </w:r>
      <w:r w:rsidRPr="334F4CE8" w:rsidR="64143F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творческое начало. Поэтому, искусство выступает основой духовно-нравственного развития подрастающего поколения.</w:t>
      </w:r>
    </w:p>
    <w:p w:rsidR="569D08EA" w:rsidP="334F4CE8" w:rsidRDefault="569D08EA" w14:paraId="0D575EB8" w14:textId="1B332C6B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 Сегодня основными средствами приобщения детей к моральным ценностям общества, культурным основам его функционирования, являются средства искусства: музыка, изобразительное творчество, танцы и т.д.</w:t>
      </w:r>
    </w:p>
    <w:p w:rsidR="569D08EA" w:rsidP="334F4CE8" w:rsidRDefault="569D08EA" w14:paraId="569009CB" w14:textId="0BF7F13A">
      <w:pPr>
        <w:pStyle w:val="Normal"/>
        <w:jc w:val="both"/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 Роль дисциплины изобразительное искусство в духовно-нравственном развитии младших школьников огромна. Ее можно охарактеризовать следующими параметрами:</w:t>
      </w:r>
    </w:p>
    <w:p w:rsidR="334F4CE8" w:rsidP="334F4CE8" w:rsidRDefault="334F4CE8" w14:paraId="6D52FAD6" w14:textId="1BD2CD03">
      <w:pPr>
        <w:pStyle w:val="Normal"/>
        <w:jc w:val="both"/>
      </w:pPr>
      <w:r w:rsidRPr="334F4CE8" w:rsidR="334F4C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1.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Активизация эстетического восприятия окружающей действительности. Уроки изобразительного творчества способствуют развитию эстетического вкуса и чувственного восприятия различных объектов и предметов окружающего мира. Они помогают увидеть красоту в обыденности, найти яркие краски в тусклых буднях.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</w:p>
    <w:p w:rsidR="569D08EA" w:rsidP="334F4CE8" w:rsidRDefault="569D08EA" w14:paraId="04257268" w14:textId="5FD0DA1F">
      <w:pPr>
        <w:pStyle w:val="Normal"/>
        <w:jc w:val="both"/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2.</w:t>
      </w:r>
      <w:r w:rsidRPr="334F4CE8" w:rsidR="4EB658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Уроки изобразительного искусства базируются на принципе связи между искусством и реальной жизнью. Изобразительное искусство предполагает перенос реальных переживаний, чувств, эмоций, восприятия той или иной жизненной ситуации, видение конкретной проблемы на лист бумаги. Дети открывают возможности выражения своих эмоций и чувств, отражения переживаний, посредством художественных работ. Осознание своих чувств и переживаний является непременным условием духовного развития ребенка, активизации навыков размышления о сущности мира и его отдельных компонентов.</w:t>
      </w:r>
    </w:p>
    <w:p w:rsidR="569D08EA" w:rsidP="334F4CE8" w:rsidRDefault="569D08EA" w14:paraId="1717D449" w14:textId="3EF51C19">
      <w:pPr>
        <w:pStyle w:val="Normal"/>
        <w:jc w:val="both"/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3. На уроках изобразительного искусства учащиеся познают мир искусства, знакомятся с работами великих художников, развивают навыки понимания того, что хотел сказать автор тем или иным</w:t>
      </w:r>
      <w:r w:rsidRPr="334F4CE8" w:rsidR="440413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произведением.</w:t>
      </w:r>
    </w:p>
    <w:p w:rsidR="569D08EA" w:rsidP="334F4CE8" w:rsidRDefault="569D08EA" w14:paraId="0123CFC7" w14:textId="5A31A2F3">
      <w:pPr>
        <w:pStyle w:val="Normal"/>
        <w:jc w:val="both"/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4</w:t>
      </w:r>
      <w:r w:rsidRPr="334F4CE8" w:rsidR="73D6C2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.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Выполнение разнообразных творческих заданий учащимися, активизирует их чувственное</w:t>
      </w:r>
      <w:r w:rsidRPr="334F4CE8" w:rsidR="22BAA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восприятие мира, расширяет их чувственный опыт, что способствует развитию таких</w:t>
      </w:r>
      <w:r w:rsidRPr="334F4CE8" w:rsidR="0B502A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нравственных качеств, как: доброта, любовь, милосердие, великодушие.</w:t>
      </w:r>
    </w:p>
    <w:p w:rsidR="569D08EA" w:rsidP="334F4CE8" w:rsidRDefault="569D08EA" w14:paraId="71BE6D8E" w14:textId="4BF558D4">
      <w:pPr>
        <w:pStyle w:val="Normal"/>
        <w:jc w:val="both"/>
      </w:pP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5</w:t>
      </w:r>
      <w:r w:rsidRPr="334F4CE8" w:rsidR="7A643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.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Ознакомление с историей искусства, на уроках изобразительного творчества, способствует не</w:t>
      </w:r>
      <w:r w:rsidRPr="334F4CE8" w:rsidR="08A64C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только познанию национальной и мировой культуры, но и учит принятию культурного</w:t>
      </w:r>
      <w:r w:rsidRPr="334F4CE8" w:rsidR="7221BD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многообразия, уважению к культурным особенностям разных народов. Это развивает такое</w:t>
      </w:r>
      <w:r w:rsidRPr="334F4CE8" w:rsidR="28C2CC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</w:t>
      </w:r>
      <w:r w:rsidRPr="334F4CE8" w:rsidR="569D08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нравственное свойство, как терпимость.</w:t>
      </w:r>
    </w:p>
    <w:p w:rsidR="4902089E" w:rsidP="334F4CE8" w:rsidRDefault="4902089E" w14:paraId="4511743B" w14:textId="3048225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</w:pPr>
      <w:r w:rsidRPr="334F4CE8" w:rsidR="49020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6. Уроки искусства формируют культуру чувств ребёнка.</w:t>
      </w:r>
    </w:p>
    <w:p w:rsidR="4902089E" w:rsidP="334F4CE8" w:rsidRDefault="4902089E" w14:paraId="35C925BC" w14:textId="6F3775D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</w:pPr>
      <w:r w:rsidRPr="334F4CE8" w:rsidR="49020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7. Происходит активизация </w:t>
      </w:r>
      <w:proofErr w:type="spellStart"/>
      <w:r w:rsidRPr="334F4CE8" w:rsidR="49020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>мыщления</w:t>
      </w:r>
      <w:proofErr w:type="spellEnd"/>
      <w:r w:rsidRPr="334F4CE8" w:rsidR="49020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и творческой активности, развивается эстетический вкус,</w:t>
      </w:r>
      <w:r w:rsidRPr="334F4CE8" w:rsidR="1EA0E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8"/>
          <w:szCs w:val="28"/>
          <w:lang w:val="ru-RU"/>
        </w:rPr>
        <w:t xml:space="preserve"> посредством ознакомления с искусством и собственного выполнения художественных работ.</w:t>
      </w:r>
    </w:p>
    <w:p w:rsidR="04EE8E18" w:rsidP="334F4CE8" w:rsidRDefault="04EE8E18" w14:paraId="533B2A1A" w14:textId="00581C79">
      <w:pPr>
        <w:pStyle w:val="Normal"/>
        <w:jc w:val="both"/>
      </w:pPr>
      <w:r w:rsidRPr="334F4CE8" w:rsidR="04EE8E1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Очень важно, чтобы ребенок осознал свою принадлежность к национальным традициям отечественной культуры, чтобы он не без гордости ощущал себя гражданином своей страны, соотечественником великих творцов русской культуры. При этом решаются и главные задачи становления личности, каким он должен быть человеком, какие нравственные качества должен иметь. Встреча с явлением искусства не делает человека сразу духовно богатым или эстетически развитым, но опыт эстетического переживания помнится долго, и человеку всегда хочется вновь ощутить знакомые эмоции, испытанные от встречи с прекрасным. Искусство может и не выполнить своей воспитательной роли, если человек не получит собственного художественного развития и образования, не научится видеть, чувствовать и понимать прекрасное в искусстве и жизни. Жизненный опыт человека на различных стадиях его развития несколько ограничен. Задача педагога воспитать у ребёнка способность наслаждаться искусством, развить эстетические потребности, интересы, довести их до степени эстетического вкуса, а затем и идеала.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73e9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8574CE"/>
    <w:rsid w:val="04EE8E18"/>
    <w:rsid w:val="08501860"/>
    <w:rsid w:val="088E09D3"/>
    <w:rsid w:val="08A64CA2"/>
    <w:rsid w:val="0AB5C067"/>
    <w:rsid w:val="0B502AAD"/>
    <w:rsid w:val="11A73CCE"/>
    <w:rsid w:val="1433E878"/>
    <w:rsid w:val="17193B0C"/>
    <w:rsid w:val="1EA0E032"/>
    <w:rsid w:val="2063CCC1"/>
    <w:rsid w:val="21CD91EF"/>
    <w:rsid w:val="227953AD"/>
    <w:rsid w:val="22BAA1AD"/>
    <w:rsid w:val="25775AF2"/>
    <w:rsid w:val="258018A8"/>
    <w:rsid w:val="273B76D0"/>
    <w:rsid w:val="28C2CC5F"/>
    <w:rsid w:val="298574CE"/>
    <w:rsid w:val="32EF7FCA"/>
    <w:rsid w:val="334F4CE8"/>
    <w:rsid w:val="33824AE9"/>
    <w:rsid w:val="38E266E9"/>
    <w:rsid w:val="3FD87896"/>
    <w:rsid w:val="3FD87896"/>
    <w:rsid w:val="40253143"/>
    <w:rsid w:val="4355C1EC"/>
    <w:rsid w:val="440413A5"/>
    <w:rsid w:val="46351FE0"/>
    <w:rsid w:val="4902089E"/>
    <w:rsid w:val="4A9E1C7E"/>
    <w:rsid w:val="4EB65825"/>
    <w:rsid w:val="504145CE"/>
    <w:rsid w:val="505BB354"/>
    <w:rsid w:val="5433E86F"/>
    <w:rsid w:val="569D08EA"/>
    <w:rsid w:val="596705C1"/>
    <w:rsid w:val="59B77189"/>
    <w:rsid w:val="608D85AD"/>
    <w:rsid w:val="60C6EB17"/>
    <w:rsid w:val="635CF996"/>
    <w:rsid w:val="64143FEA"/>
    <w:rsid w:val="64E3DAED"/>
    <w:rsid w:val="66DAFEDC"/>
    <w:rsid w:val="6E9F29A9"/>
    <w:rsid w:val="7221BD6F"/>
    <w:rsid w:val="7230E1A2"/>
    <w:rsid w:val="73621422"/>
    <w:rsid w:val="73D6C2AD"/>
    <w:rsid w:val="7A0F7FD1"/>
    <w:rsid w:val="7A0F7FD1"/>
    <w:rsid w:val="7A561687"/>
    <w:rsid w:val="7A64379C"/>
    <w:rsid w:val="7AA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74CE"/>
  <w15:chartTrackingRefBased/>
  <w15:docId w15:val="{122A6303-E931-4A46-9F30-6B910DE7B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aaf03defbd41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2024-07-06T11:28:42.4316305Z</dcterms:created>
  <dcterms:modified xsi:type="dcterms:W3CDTF">2024-07-08T13:43:20.8409062Z</dcterms:modified>
  <dc:creator>ева никитина</dc:creator>
  <lastModifiedBy>ева никитина</lastModifiedBy>
</coreProperties>
</file>