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47A3CDD" wp14:paraId="4222A667" wp14:textId="7F7EC56F">
      <w:pPr>
        <w:pStyle w:val="Normal"/>
        <w:spacing w:before="0" w:beforeAutospacing="off" w:after="0" w:afterAutospacing="off" w:line="27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</w:pPr>
      <w:r w:rsidRPr="547A3CDD" w:rsidR="5697591D">
        <w:rPr>
          <w:rFonts w:ascii="Aptos" w:hAnsi="Aptos" w:eastAsia="Aptos" w:cs="Aptos"/>
          <w:noProof w:val="0"/>
          <w:color w:val="262A39"/>
          <w:sz w:val="24"/>
          <w:szCs w:val="24"/>
          <w:lang w:val="ru-RU"/>
        </w:rPr>
        <w:t xml:space="preserve">      </w:t>
      </w:r>
      <w:r w:rsidRPr="547A3CDD" w:rsidR="403B5F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</w:t>
      </w:r>
      <w:r w:rsidRPr="547A3CDD" w:rsidR="403B5F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  <w:t>Никитина Светлана Михайловна</w:t>
      </w:r>
      <w:r w:rsidRPr="547A3CDD" w:rsidR="332B8D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  <w:t>, педагог дополнительного образования.</w:t>
      </w:r>
      <w:r w:rsidRPr="547A3CDD" w:rsidR="403B5F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     </w:t>
      </w:r>
    </w:p>
    <w:p xmlns:wp14="http://schemas.microsoft.com/office/word/2010/wordml" w:rsidP="547A3CDD" wp14:paraId="3738964A" wp14:textId="4C6916AE">
      <w:pPr>
        <w:pStyle w:val="Normal"/>
        <w:spacing w:before="0" w:beforeAutospacing="off" w:after="105" w:afterAutospacing="off"/>
      </w:pPr>
      <w:r w:rsidRPr="547A3CDD" w:rsidR="403B5F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                               </w:t>
      </w:r>
      <w:r w:rsidRPr="547A3CDD" w:rsidR="0DDEF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</w:t>
      </w:r>
      <w:r w:rsidRPr="547A3CDD" w:rsidR="24A438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</w:t>
      </w:r>
      <w:r w:rsidRPr="547A3CDD" w:rsidR="403B5F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  </w:t>
      </w:r>
      <w:r w:rsidRPr="547A3CDD" w:rsidR="403B5F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  <w:t>г. Хабаровск, 2024</w:t>
      </w:r>
    </w:p>
    <w:p xmlns:wp14="http://schemas.microsoft.com/office/word/2010/wordml" w:rsidP="0D62CDBF" wp14:paraId="11397818" wp14:textId="7D489F2B">
      <w:pPr>
        <w:spacing w:before="0" w:beforeAutospacing="off" w:after="105" w:afterAutospacing="off"/>
        <w:rPr>
          <w:rFonts w:ascii="Times New Roman" w:hAnsi="Times New Roman" w:eastAsia="Times New Roman" w:cs="Times New Roman"/>
          <w:noProof w:val="0"/>
          <w:color w:val="262A39"/>
          <w:sz w:val="24"/>
          <w:szCs w:val="24"/>
          <w:lang w:val="ru-RU"/>
        </w:rPr>
      </w:pPr>
      <w:r w:rsidRPr="547A3CDD" w:rsidR="403B5F01">
        <w:rPr>
          <w:rFonts w:ascii="Aptos" w:hAnsi="Aptos" w:eastAsia="Aptos" w:cs="Aptos"/>
          <w:noProof w:val="0"/>
          <w:color w:val="262A39"/>
          <w:sz w:val="32"/>
          <w:szCs w:val="32"/>
          <w:lang w:val="ru-RU"/>
        </w:rPr>
        <w:t xml:space="preserve">                     </w:t>
      </w:r>
      <w:r w:rsidRPr="547A3CDD" w:rsidR="375364C9">
        <w:rPr>
          <w:rFonts w:ascii="Aptos" w:hAnsi="Aptos" w:eastAsia="Aptos" w:cs="Aptos"/>
          <w:noProof w:val="0"/>
          <w:color w:val="262A39"/>
          <w:sz w:val="32"/>
          <w:szCs w:val="32"/>
          <w:lang w:val="ru-RU"/>
        </w:rPr>
        <w:t xml:space="preserve"> </w:t>
      </w:r>
      <w:r w:rsidRPr="547A3CDD" w:rsidR="403B5F01">
        <w:rPr>
          <w:rFonts w:ascii="Aptos" w:hAnsi="Aptos" w:eastAsia="Aptos" w:cs="Aptos"/>
          <w:noProof w:val="0"/>
          <w:color w:val="262A39"/>
          <w:sz w:val="32"/>
          <w:szCs w:val="32"/>
          <w:lang w:val="ru-RU"/>
        </w:rPr>
        <w:t xml:space="preserve"> </w:t>
      </w:r>
      <w:r w:rsidRPr="547A3CDD" w:rsidR="400817A5">
        <w:rPr>
          <w:rFonts w:ascii="Aptos" w:hAnsi="Aptos" w:eastAsia="Aptos" w:cs="Aptos"/>
          <w:noProof w:val="0"/>
          <w:color w:val="262A39"/>
          <w:sz w:val="32"/>
          <w:szCs w:val="32"/>
          <w:lang w:val="ru-RU"/>
        </w:rPr>
        <w:t xml:space="preserve">  </w:t>
      </w:r>
      <w:r w:rsidRPr="547A3CDD" w:rsidR="5697591D">
        <w:rPr>
          <w:rFonts w:ascii="Aptos" w:hAnsi="Aptos" w:eastAsia="Aptos" w:cs="Aptos"/>
          <w:noProof w:val="0"/>
          <w:color w:val="262A39"/>
          <w:sz w:val="32"/>
          <w:szCs w:val="32"/>
          <w:lang w:val="ru-RU"/>
        </w:rPr>
        <w:t xml:space="preserve"> </w:t>
      </w:r>
      <w:r w:rsidRPr="547A3CDD" w:rsidR="5697591D">
        <w:rPr>
          <w:rFonts w:ascii="Times New Roman" w:hAnsi="Times New Roman" w:eastAsia="Times New Roman" w:cs="Times New Roman"/>
          <w:noProof w:val="0"/>
          <w:color w:val="262A39"/>
          <w:sz w:val="32"/>
          <w:szCs w:val="32"/>
          <w:lang w:val="ru-RU"/>
        </w:rPr>
        <w:t xml:space="preserve"> </w:t>
      </w:r>
      <w:r w:rsidRPr="547A3CDD" w:rsidR="5697591D">
        <w:rPr>
          <w:rFonts w:ascii="Times New Roman" w:hAnsi="Times New Roman" w:eastAsia="Times New Roman" w:cs="Times New Roman"/>
          <w:b w:val="1"/>
          <w:bCs w:val="1"/>
          <w:noProof w:val="0"/>
          <w:color w:val="262A39"/>
          <w:sz w:val="32"/>
          <w:szCs w:val="32"/>
          <w:lang w:val="ru-RU"/>
        </w:rPr>
        <w:t>Арт-терапия для детей</w:t>
      </w:r>
    </w:p>
    <w:p xmlns:wp14="http://schemas.microsoft.com/office/word/2010/wordml" w:rsidP="0D62CDBF" wp14:paraId="3C01D3D8" wp14:textId="645B79BF">
      <w:pPr>
        <w:spacing w:before="0" w:beforeAutospacing="off" w:after="105" w:afterAutospacing="off"/>
        <w:jc w:val="both"/>
        <w:rPr>
          <w:rFonts w:ascii="Times New Roman" w:hAnsi="Times New Roman" w:eastAsia="Times New Roman" w:cs="Times New Roman"/>
          <w:noProof w:val="0"/>
          <w:color w:val="262A39"/>
          <w:sz w:val="28"/>
          <w:szCs w:val="28"/>
          <w:lang w:val="ru-RU"/>
        </w:rPr>
      </w:pPr>
      <w:r w:rsidRPr="0D62CDBF" w:rsidR="2BC220B2">
        <w:rPr>
          <w:rFonts w:ascii="Aptos" w:hAnsi="Aptos" w:eastAsia="Aptos" w:cs="Aptos"/>
          <w:noProof w:val="0"/>
          <w:color w:val="262A39"/>
          <w:sz w:val="24"/>
          <w:szCs w:val="24"/>
          <w:lang w:val="ru-RU"/>
        </w:rPr>
        <w:t xml:space="preserve">   </w:t>
      </w:r>
      <w:r w:rsidRPr="0D62CDBF" w:rsidR="2BC220B2">
        <w:rPr>
          <w:rFonts w:ascii="Times New Roman" w:hAnsi="Times New Roman" w:eastAsia="Times New Roman" w:cs="Times New Roman"/>
          <w:noProof w:val="0"/>
          <w:color w:val="262A39"/>
          <w:sz w:val="28"/>
          <w:szCs w:val="28"/>
          <w:lang w:val="ru-RU"/>
        </w:rPr>
        <w:t xml:space="preserve"> Состояние психического здоровья детей и подростков сегодня является важной задачей не только для родителей, но и для педагогического сообщества. Здоровый ребенок — это, прежде всего, творческий, жизнерадостный, открытый и познающий себя и окружающий мир человек.</w:t>
      </w:r>
      <w:r>
        <w:br/>
      </w:r>
      <w:r w:rsidRPr="0D62CDBF" w:rsidR="2BC220B2">
        <w:rPr>
          <w:rFonts w:ascii="Times New Roman" w:hAnsi="Times New Roman" w:eastAsia="Times New Roman" w:cs="Times New Roman"/>
          <w:noProof w:val="0"/>
          <w:color w:val="262A39"/>
          <w:sz w:val="28"/>
          <w:szCs w:val="28"/>
          <w:lang w:val="ru-RU"/>
        </w:rPr>
        <w:t xml:space="preserve">    Расскажем про несколько видов и увлекательных техник арт-терапии, которые отлично подойдут как маленьким детям, так и подросткам.</w:t>
      </w:r>
      <w:r>
        <w:br/>
      </w:r>
      <w:r w:rsidRPr="0D62CDBF" w:rsidR="2BC220B2">
        <w:rPr>
          <w:rFonts w:ascii="Times New Roman" w:hAnsi="Times New Roman" w:eastAsia="Times New Roman" w:cs="Times New Roman"/>
          <w:noProof w:val="0"/>
          <w:color w:val="262A39"/>
          <w:sz w:val="28"/>
          <w:szCs w:val="28"/>
          <w:lang w:val="ru-RU"/>
        </w:rPr>
        <w:t xml:space="preserve">    Классическая арт-терапия первоначально включала в себя такие виды визуального искусства, как живопись, лепку, фотографию, графику. Однако в современном мире появляются новые виды творчества и самовыражения. Сейчас популярны библиотерапия, драматерапия, танцевальная терапия, сказкотерапия, видео- и </w:t>
      </w:r>
      <w:proofErr w:type="spellStart"/>
      <w:r w:rsidRPr="0D62CDBF" w:rsidR="2BC220B2">
        <w:rPr>
          <w:rFonts w:ascii="Times New Roman" w:hAnsi="Times New Roman" w:eastAsia="Times New Roman" w:cs="Times New Roman"/>
          <w:noProof w:val="0"/>
          <w:color w:val="262A39"/>
          <w:sz w:val="28"/>
          <w:szCs w:val="28"/>
          <w:lang w:val="ru-RU"/>
        </w:rPr>
        <w:t>аудиотерапия</w:t>
      </w:r>
      <w:proofErr w:type="spellEnd"/>
      <w:r w:rsidRPr="0D62CDBF" w:rsidR="2BC220B2">
        <w:rPr>
          <w:rFonts w:ascii="Times New Roman" w:hAnsi="Times New Roman" w:eastAsia="Times New Roman" w:cs="Times New Roman"/>
          <w:noProof w:val="0"/>
          <w:color w:val="262A39"/>
          <w:sz w:val="28"/>
          <w:szCs w:val="28"/>
          <w:lang w:val="ru-RU"/>
        </w:rPr>
        <w:t xml:space="preserve">, </w:t>
      </w:r>
      <w:proofErr w:type="spellStart"/>
      <w:r w:rsidRPr="0D62CDBF" w:rsidR="2BC220B2">
        <w:rPr>
          <w:rFonts w:ascii="Times New Roman" w:hAnsi="Times New Roman" w:eastAsia="Times New Roman" w:cs="Times New Roman"/>
          <w:noProof w:val="0"/>
          <w:color w:val="262A39"/>
          <w:sz w:val="28"/>
          <w:szCs w:val="28"/>
          <w:lang w:val="ru-RU"/>
        </w:rPr>
        <w:t>маскотерапия</w:t>
      </w:r>
      <w:proofErr w:type="spellEnd"/>
      <w:r w:rsidRPr="0D62CDBF" w:rsidR="2BC220B2">
        <w:rPr>
          <w:rFonts w:ascii="Times New Roman" w:hAnsi="Times New Roman" w:eastAsia="Times New Roman" w:cs="Times New Roman"/>
          <w:noProof w:val="0"/>
          <w:color w:val="262A39"/>
          <w:sz w:val="28"/>
          <w:szCs w:val="28"/>
          <w:lang w:val="ru-RU"/>
        </w:rPr>
        <w:t>, песочная терапия и многое другое. Мы остановимся на наиболее доступных и популярных видах творческой терапии.</w:t>
      </w:r>
    </w:p>
    <w:p xmlns:wp14="http://schemas.microsoft.com/office/word/2010/wordml" w:rsidP="0D62CDBF" wp14:paraId="1FA5C392" wp14:textId="784C808C">
      <w:pPr>
        <w:pStyle w:val="Heading3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262A39"/>
          <w:sz w:val="28"/>
          <w:szCs w:val="28"/>
          <w:lang w:val="ru-RU"/>
        </w:rPr>
      </w:pPr>
      <w:r w:rsidRPr="547A3CDD" w:rsidR="493A43C9">
        <w:rPr>
          <w:rFonts w:ascii="Times New Roman" w:hAnsi="Times New Roman" w:eastAsia="Times New Roman" w:cs="Times New Roman"/>
          <w:b w:val="1"/>
          <w:bCs w:val="1"/>
          <w:noProof w:val="0"/>
          <w:color w:val="262A39"/>
          <w:sz w:val="28"/>
          <w:szCs w:val="28"/>
          <w:lang w:val="ru-RU"/>
        </w:rPr>
        <w:t>С</w:t>
      </w:r>
      <w:r w:rsidRPr="547A3CDD" w:rsidR="5697591D">
        <w:rPr>
          <w:rFonts w:ascii="Times New Roman" w:hAnsi="Times New Roman" w:eastAsia="Times New Roman" w:cs="Times New Roman"/>
          <w:b w:val="1"/>
          <w:bCs w:val="1"/>
          <w:noProof w:val="0"/>
          <w:color w:val="262A39"/>
          <w:sz w:val="28"/>
          <w:szCs w:val="28"/>
          <w:lang w:val="ru-RU"/>
        </w:rPr>
        <w:t>оветы</w:t>
      </w:r>
      <w:r w:rsidRPr="547A3CDD" w:rsidR="4A3A076A">
        <w:rPr>
          <w:rFonts w:ascii="Times New Roman" w:hAnsi="Times New Roman" w:eastAsia="Times New Roman" w:cs="Times New Roman"/>
          <w:b w:val="1"/>
          <w:bCs w:val="1"/>
          <w:noProof w:val="0"/>
          <w:color w:val="262A39"/>
          <w:sz w:val="28"/>
          <w:szCs w:val="28"/>
          <w:lang w:val="ru-RU"/>
        </w:rPr>
        <w:t>:</w:t>
      </w:r>
    </w:p>
    <w:p xmlns:wp14="http://schemas.microsoft.com/office/word/2010/wordml" w:rsidP="0D62CDBF" wp14:paraId="1C8FE00C" wp14:textId="3A8C6930">
      <w:pPr>
        <w:pStyle w:val="ListParagraph"/>
        <w:numPr>
          <w:ilvl w:val="0"/>
          <w:numId w:val="1"/>
        </w:numPr>
        <w:shd w:val="clear" w:color="auto" w:fill="F3F7FA"/>
        <w:spacing w:before="240" w:beforeAutospacing="off" w:after="240" w:afterAutospacing="off"/>
        <w:ind w:left="48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  <w:r w:rsidRPr="0D62CDBF" w:rsidR="2BC220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Не забывайте, что арт-терапия — это творческий процесс. Главное — получение удовольствия, а не результат.</w:t>
      </w:r>
    </w:p>
    <w:p xmlns:wp14="http://schemas.microsoft.com/office/word/2010/wordml" w:rsidP="0D62CDBF" wp14:paraId="0425EE99" wp14:textId="45F2C67D">
      <w:pPr>
        <w:pStyle w:val="ListParagraph"/>
        <w:numPr>
          <w:ilvl w:val="0"/>
          <w:numId w:val="1"/>
        </w:numPr>
        <w:shd w:val="clear" w:color="auto" w:fill="F3F7FA"/>
        <w:spacing w:before="240" w:beforeAutospacing="off" w:after="240" w:afterAutospacing="off"/>
        <w:ind w:left="48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  <w:r w:rsidRPr="0D62CDBF" w:rsidR="2BC220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Позвольте вашему ребенку самому выбрать методику и материалы для арт-терапии. Как показывает практика, младшие дети чаще выбирают песок, а школьники — гуашь. </w:t>
      </w:r>
    </w:p>
    <w:p xmlns:wp14="http://schemas.microsoft.com/office/word/2010/wordml" w:rsidP="0D62CDBF" wp14:paraId="0D9875C1" wp14:textId="6837A423">
      <w:pPr>
        <w:pStyle w:val="ListParagraph"/>
        <w:numPr>
          <w:ilvl w:val="0"/>
          <w:numId w:val="1"/>
        </w:numPr>
        <w:shd w:val="clear" w:color="auto" w:fill="F3F7FA"/>
        <w:spacing w:before="240" w:beforeAutospacing="off" w:after="240" w:afterAutospacing="off"/>
        <w:ind w:left="48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  <w:r w:rsidRPr="0D62CDBF" w:rsidR="2BC220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Дети не должны испытывать затруднений во время творческого процесса. Любые усилия в ходе работы должны быть интересны, оригинальны, приятны ребенку.</w:t>
      </w:r>
    </w:p>
    <w:p xmlns:wp14="http://schemas.microsoft.com/office/word/2010/wordml" w:rsidP="0D62CDBF" wp14:paraId="02D5A29A" wp14:textId="214FA86C">
      <w:pPr>
        <w:pStyle w:val="Heading2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  <w:proofErr w:type="spellStart"/>
      <w:r w:rsidRPr="0D62CDBF" w:rsidR="2BC220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Изотерапия</w:t>
      </w:r>
      <w:proofErr w:type="spellEnd"/>
    </w:p>
    <w:p xmlns:wp14="http://schemas.microsoft.com/office/word/2010/wordml" w:rsidP="0D62CDBF" wp14:paraId="77259590" wp14:textId="47F2A5DE">
      <w:pPr>
        <w:spacing w:before="0" w:beforeAutospacing="off" w:after="105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  <w:r w:rsidRPr="0D62CDBF" w:rsidR="2BC220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Самый популярный вид арт-терапии — это рисование. Для него подойдут самые разнообразные виды художественных материалов: краски, карандаши, восковые мелки, пастель, бумага различной фактуры, кисти разных размеров и жесткости, пластилин и т.д. Существует несколько техник </w:t>
      </w:r>
      <w:proofErr w:type="spellStart"/>
      <w:r w:rsidRPr="0D62CDBF" w:rsidR="2BC220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рисовательной</w:t>
      </w:r>
      <w:proofErr w:type="spellEnd"/>
      <w:r w:rsidRPr="0D62CDBF" w:rsidR="2BC220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 терапии.</w:t>
      </w:r>
    </w:p>
    <w:p xmlns:wp14="http://schemas.microsoft.com/office/word/2010/wordml" w:rsidP="0D62CDBF" wp14:paraId="31BD8CD5" wp14:textId="47C1A728">
      <w:pPr>
        <w:pStyle w:val="ListParagraph"/>
        <w:numPr>
          <w:ilvl w:val="0"/>
          <w:numId w:val="1"/>
        </w:numPr>
        <w:spacing w:before="0" w:beforeAutospacing="off" w:after="105" w:afterAutospacing="off"/>
        <w:ind w:left="48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  <w:r w:rsidRPr="0D62CDBF" w:rsidR="2BC220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Марания</w:t>
      </w:r>
      <w:r w:rsidRPr="0D62CDBF" w:rsidR="2BC220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 — это рисунки, выполненные в абстрактной манере, не имеющей никаких правил: рисуем так, как хотим. Марания по внешнему виду порой выглядит как деструктивные действия с красками, мелками, карандашами или пластилином. Однако игровая форма такого формата позволяет ребенку удовлетворить деструктивные влечения.</w:t>
      </w:r>
    </w:p>
    <w:p xmlns:wp14="http://schemas.microsoft.com/office/word/2010/wordml" w:rsidP="0D62CDBF" wp14:paraId="195D2893" wp14:textId="4E37CDEA">
      <w:pPr>
        <w:pStyle w:val="ListParagraph"/>
        <w:numPr>
          <w:ilvl w:val="0"/>
          <w:numId w:val="1"/>
        </w:numPr>
        <w:spacing w:before="0" w:beforeAutospacing="off" w:after="105" w:afterAutospacing="off"/>
        <w:ind w:left="48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  <w:r w:rsidRPr="0D62CDBF" w:rsidR="2BC220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Монотипия </w:t>
      </w:r>
      <w:r w:rsidRPr="0D62CDBF" w:rsidR="2BC220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— это базовая графическая техника. На гладкой поверхности — стекле, пластмассовой доске, пленке — делается рисунок гуашевой краской. Сверху накладывается лист бумаги и придавливается к поверхности. Получается оттиск в зеркальном отражении.</w:t>
      </w:r>
    </w:p>
    <w:p xmlns:wp14="http://schemas.microsoft.com/office/word/2010/wordml" w:rsidP="0D62CDBF" wp14:paraId="227EC089" wp14:textId="1F1C800D">
      <w:pPr>
        <w:pStyle w:val="ListParagraph"/>
        <w:numPr>
          <w:ilvl w:val="0"/>
          <w:numId w:val="1"/>
        </w:numPr>
        <w:spacing w:before="0" w:beforeAutospacing="off" w:after="105" w:afterAutospacing="off"/>
        <w:ind w:left="48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  <w:r w:rsidRPr="0D62CDBF" w:rsidR="2BC220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Рисование на стекле.</w:t>
      </w:r>
      <w:r w:rsidRPr="0D62CDBF" w:rsidR="2BC220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 Вам понадобится гладкая стеклянная поверхность и краски (подойдут окно, стеклянный стол или зеркало). Детей увлекает сам процесс рисования: краска скользит мягко, ее можно размазывать и </w:t>
      </w:r>
      <w:proofErr w:type="gramStart"/>
      <w:r w:rsidRPr="0D62CDBF" w:rsidR="2BC220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кистью</w:t>
      </w:r>
      <w:proofErr w:type="gramEnd"/>
      <w:r w:rsidRPr="0D62CDBF" w:rsidR="2BC220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 и пальцами, так как она не впитывается в стеклянную поверхность и долго не высыхает. Описанный прием используется для профилактики и коррекции тревожности, социальных страхов и страхов, связанных с результатом деятельности.</w:t>
      </w:r>
    </w:p>
    <w:p xmlns:wp14="http://schemas.microsoft.com/office/word/2010/wordml" w:rsidP="547A3CDD" wp14:paraId="401FE605" wp14:textId="0A3CACCA">
      <w:pPr>
        <w:pStyle w:val="ListParagraph"/>
        <w:numPr>
          <w:ilvl w:val="0"/>
          <w:numId w:val="1"/>
        </w:numPr>
        <w:spacing w:before="240" w:beforeAutospacing="off" w:after="240" w:afterAutospacing="off"/>
        <w:ind w:left="48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  <w:r w:rsidRPr="547A3CDD" w:rsidR="2061540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Рисование сухими листьями и мелкими сыпучими материалами. </w:t>
      </w:r>
      <w:r w:rsidRPr="547A3CDD" w:rsidR="206154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При помощи листьев, суховея, сыпучих материалов и клея ПВА создаются различные рисунки. На лист бумаги клеем наносится изображение. Затем сверху рассыпается материал, предварительно измельченный или растертый. Лишние, не приклеившиеся частички, стряхиваются. Описанная техника создания изображений подходит детям с выраженной моторной неловкостью, негативизмом, зажатостью, она способствует процессу адаптации в новом пространстве, дарит чувство успешности.</w:t>
      </w:r>
    </w:p>
    <w:p w:rsidR="2061540C" w:rsidP="547A3CDD" w:rsidRDefault="2061540C" w14:paraId="654B1E1C" w14:textId="1B910846">
      <w:pPr>
        <w:pStyle w:val="ListParagraph"/>
        <w:numPr>
          <w:ilvl w:val="0"/>
          <w:numId w:val="1"/>
        </w:numPr>
        <w:spacing w:before="240" w:beforeAutospacing="off" w:after="240" w:afterAutospacing="off"/>
        <w:ind w:left="48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  <w:r w:rsidRPr="547A3CDD" w:rsidR="2061540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Рисование пальцами, ладонями </w:t>
      </w:r>
      <w:r w:rsidRPr="547A3CDD" w:rsidR="206154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— это своеобразная игра с красками и новыми тактильными ощущениями, в ходе которой деструктивные импульсы и действия выражаются через отпечатки на бумаге. Способ очень ценится детскими психологами.</w:t>
      </w:r>
      <w:r w:rsidRPr="547A3CDD" w:rsidR="017C37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62A39"/>
          <w:lang w:val="ru-RU"/>
        </w:rPr>
        <w:t xml:space="preserve"> </w:t>
      </w:r>
      <w:r w:rsidRPr="547A3CDD" w:rsidR="017C37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Для более взрослых детей подойдут такие виды </w:t>
      </w:r>
      <w:proofErr w:type="spellStart"/>
      <w:r w:rsidRPr="547A3CDD" w:rsidR="017C37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изотерапии</w:t>
      </w:r>
      <w:proofErr w:type="spellEnd"/>
      <w:r w:rsidRPr="547A3CDD" w:rsidR="017C37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, как рисование жидким акрилом или в технике алкогольных чернил.</w:t>
      </w:r>
    </w:p>
    <w:p w:rsidR="017C37C2" w:rsidP="547A3CDD" w:rsidRDefault="017C37C2" w14:paraId="4FF6E722" w14:textId="79BF280F">
      <w:pPr>
        <w:pStyle w:val="ListParagraph"/>
        <w:numPr>
          <w:ilvl w:val="0"/>
          <w:numId w:val="1"/>
        </w:numPr>
        <w:spacing w:before="240" w:beforeAutospacing="off" w:after="240" w:afterAutospacing="off"/>
        <w:ind w:left="48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  <w:r w:rsidRPr="547A3CDD" w:rsidR="017C37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Жидкий акрил или «</w:t>
      </w:r>
      <w:proofErr w:type="spellStart"/>
      <w:r w:rsidRPr="547A3CDD" w:rsidR="017C37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Fluid</w:t>
      </w:r>
      <w:proofErr w:type="spellEnd"/>
      <w:r w:rsidRPr="547A3CDD" w:rsidR="017C37C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 Art»</w:t>
      </w:r>
      <w:r w:rsidRPr="547A3CDD" w:rsidR="017C37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 — это современный вид творчества, чья главная особенность заключается в том, что человеку не нужно иметь какие-либо навыки рисования, чтобы создать произведение искусства. В процессе задействованы такие чувства, как интуиция и креативность, а техника исполнения настолько проста, что новички учатся ей сразу. Рисование жидким акрилом можно порекомендовать тем, кто любит экспериментировать, любит абстрактные картины, мечтает научиться рисовать с нуля и нуждается в релаксации.</w:t>
      </w:r>
    </w:p>
    <w:p w:rsidR="6BC85AA9" w:rsidP="547A3CDD" w:rsidRDefault="6BC85AA9" w14:paraId="1E6DEF87" w14:textId="4552B0EB">
      <w:pPr>
        <w:pStyle w:val="ListParagraph"/>
        <w:numPr>
          <w:ilvl w:val="0"/>
          <w:numId w:val="1"/>
        </w:numPr>
        <w:spacing w:before="240" w:beforeAutospacing="off" w:after="240" w:afterAutospacing="off"/>
        <w:ind w:left="48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  <w:r w:rsidRPr="547A3CDD" w:rsidR="6BC85AA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С</w:t>
      </w:r>
      <w:r w:rsidRPr="547A3CDD" w:rsidR="513999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пиртовые чернила</w:t>
      </w:r>
      <w:r w:rsidRPr="547A3CDD" w:rsidR="513999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 — это техника рисования специальными чернилами путем раздувания их феном по поверхности. Создание картин в этой технике похоже на создание причудливых узоров и форм в виде волнообразных геометрических фигур, а переливы краски создаются фактически сами собой. Все, что нужно художнику, — нанести краситель и проявить фантазию.</w:t>
      </w:r>
    </w:p>
    <w:p w:rsidR="428E9635" w:rsidP="547A3CDD" w:rsidRDefault="428E9635" w14:paraId="49853FB2" w14:textId="038C8AE7">
      <w:pPr>
        <w:pStyle w:val="Heading2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  <w:r w:rsidRPr="547A3CDD" w:rsidR="428E963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Песочная терапия</w:t>
      </w:r>
      <w:r w:rsidRPr="547A3CDD" w:rsidR="1A8F8F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, пескография</w:t>
      </w:r>
    </w:p>
    <w:p w:rsidR="428E9635" w:rsidP="547A3CDD" w:rsidRDefault="428E9635" w14:paraId="5C329020" w14:textId="1BCC3998">
      <w:pPr>
        <w:pStyle w:val="Normal"/>
        <w:spacing w:before="0" w:beforeAutospacing="off" w:after="105" w:afterAutospacing="off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547A3CDD" w:rsidR="428E96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   Кто из нас с вами не играл в детстве в песочнице? Детям полезно лепить фигурки из песка, ведь именно так можно развить мышление, фантазию и, что немаловажно, мелкую моторику пальцев. </w:t>
      </w:r>
      <w:proofErr w:type="gramStart"/>
      <w:r w:rsidRPr="547A3CDD" w:rsidR="428E96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Кроме того</w:t>
      </w:r>
      <w:proofErr w:type="gramEnd"/>
      <w:r w:rsidRPr="547A3CDD" w:rsidR="428E96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 в процессе работы с песком создается дополнительный акцент на тактильную чувствительность.</w:t>
      </w:r>
      <w:r w:rsidRPr="547A3CDD" w:rsidR="381BD3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 </w:t>
      </w:r>
      <w:r w:rsidRPr="547A3CDD" w:rsidR="0FBBFC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Р</w:t>
      </w:r>
      <w:r w:rsidRPr="547A3CDD" w:rsidR="0FBBFC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исование песком развивает воображение, образное мышление (а значит, и речь), раскрывает творческий потенциал. Во время песочных занятий задействуется правое полушарие, а это благотворно влияет на развитие мозга в целом.</w:t>
      </w:r>
    </w:p>
    <w:p w:rsidR="428E9635" w:rsidP="547A3CDD" w:rsidRDefault="428E9635" w14:paraId="2298C135" w14:textId="60B607B8">
      <w:pPr>
        <w:spacing w:before="0" w:beforeAutospacing="off" w:after="105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  <w:r w:rsidRPr="547A3CDD" w:rsidR="428E96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  Работу с песком можно использовать как одному, так и в группе, если песочницу разделить на несколько участков. Таким образом достигается атмосфера доверительности, целостности, налаживается взаимодействие в группе. Для занятий ребенку понадобится небольшая песочница, емкость с водой и множество различных формочек, чтобы малыш</w:t>
      </w:r>
      <w:r w:rsidRPr="547A3CDD" w:rsidR="282EFD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 </w:t>
      </w:r>
      <w:r w:rsidRPr="547A3CDD" w:rsidR="428E96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мог</w:t>
      </w:r>
      <w:r w:rsidRPr="547A3CDD" w:rsidR="7003DB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 </w:t>
      </w:r>
      <w:r w:rsidRPr="547A3CDD" w:rsidR="428E96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составив композицию на песке, описать и объяснить свое произведение искусства.</w:t>
      </w:r>
    </w:p>
    <w:p w:rsidR="657EA3CF" w:rsidP="547A3CDD" w:rsidRDefault="657EA3CF" w14:paraId="71913715" w14:textId="6E877153">
      <w:pPr>
        <w:pStyle w:val="Heading2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  <w:r w:rsidRPr="547A3CDD" w:rsidR="657EA3C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>Коллаж</w:t>
      </w:r>
    </w:p>
    <w:p w:rsidR="657EA3CF" w:rsidP="547A3CDD" w:rsidRDefault="657EA3CF" w14:paraId="3BCE73A9" w14:textId="3DE607AD">
      <w:pPr>
        <w:spacing w:before="0" w:beforeAutospacing="off" w:after="105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  <w:r w:rsidRPr="547A3CDD" w:rsidR="657EA3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  Такая модель арт-терапии подойдет абсолютно каждому вне зависимости от возраста. А в особенности тем, кто не любит рисовать. Создание коллажа при помощи различных вырезок и иллюстраций помогает детям выразить свои желания и развивает креативность. У ребенка есть возможность разобраться в той теме, которая его волнует и кажется ему важной. Коллаж учит нас понимать себя и свои желания и наглядно их демонстрировать. </w:t>
      </w:r>
    </w:p>
    <w:p w:rsidR="657EA3CF" w:rsidP="547A3CDD" w:rsidRDefault="657EA3CF" w14:paraId="27072F40" w14:textId="6A6369CB">
      <w:pPr>
        <w:spacing w:before="0" w:beforeAutospacing="off" w:after="105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  <w:r w:rsidRPr="547A3CDD" w:rsidR="657EA3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  <w:t xml:space="preserve">  Для создания коллажа понадобится большой лист бумаги и разные иллюстрации, вырезки из журналов, фотографии, этикетки, наклейки и все, что поможет образно выразить мысли. Можно определить тему заранее: твои желания, цели, чувства, настроение, мечты, наше лето, воспоминания о школе.</w:t>
      </w:r>
    </w:p>
    <w:p w:rsidR="547A3CDD" w:rsidP="547A3CDD" w:rsidRDefault="547A3CDD" w14:paraId="2E9DAE5D" w14:textId="06F58CED">
      <w:pPr>
        <w:pStyle w:val="ListParagraph"/>
        <w:spacing w:before="240" w:beforeAutospacing="off" w:after="240" w:afterAutospacing="off"/>
        <w:ind w:left="48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</w:p>
    <w:p xmlns:wp14="http://schemas.microsoft.com/office/word/2010/wordml" w:rsidP="547A3CDD" wp14:paraId="52536AC6" wp14:textId="3F0F376E">
      <w:pPr>
        <w:pStyle w:val="ListParagraph"/>
        <w:spacing w:before="0" w:beforeAutospacing="off" w:after="105" w:afterAutospacing="off"/>
        <w:ind w:left="48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62A39"/>
          <w:sz w:val="28"/>
          <w:szCs w:val="28"/>
          <w:lang w:val="ru-RU"/>
        </w:rPr>
      </w:pPr>
    </w:p>
    <w:p xmlns:wp14="http://schemas.microsoft.com/office/word/2010/wordml" w:rsidP="0D62CDBF" wp14:paraId="3352C981" wp14:textId="5DF219E3">
      <w:pPr>
        <w:spacing w:before="0" w:beforeAutospacing="off" w:after="0" w:afterAutospacing="off"/>
      </w:pPr>
    </w:p>
    <w:p xmlns:wp14="http://schemas.microsoft.com/office/word/2010/wordml" w:rsidP="0D62CDBF" wp14:paraId="40C9D935" wp14:textId="36E16CC1">
      <w:pPr>
        <w:spacing w:before="0" w:beforeAutospacing="off" w:after="0" w:afterAutospacing="off"/>
      </w:pPr>
    </w:p>
    <w:p xmlns:wp14="http://schemas.microsoft.com/office/word/2010/wordml" wp14:paraId="501817AE" wp14:textId="0B092CC7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28736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CA54C2"/>
    <w:rsid w:val="017C37C2"/>
    <w:rsid w:val="01CA54C2"/>
    <w:rsid w:val="0D62CDBF"/>
    <w:rsid w:val="0DDEFD14"/>
    <w:rsid w:val="0F0AFF82"/>
    <w:rsid w:val="0F1FD341"/>
    <w:rsid w:val="0FB90C7E"/>
    <w:rsid w:val="0FBBFCAB"/>
    <w:rsid w:val="14B37478"/>
    <w:rsid w:val="14BC966C"/>
    <w:rsid w:val="14D459F0"/>
    <w:rsid w:val="181DE49B"/>
    <w:rsid w:val="1969023C"/>
    <w:rsid w:val="1A8F8F25"/>
    <w:rsid w:val="1BC7FBEA"/>
    <w:rsid w:val="1E112FF3"/>
    <w:rsid w:val="2061540C"/>
    <w:rsid w:val="20EA89E2"/>
    <w:rsid w:val="24A43860"/>
    <w:rsid w:val="2737CF9A"/>
    <w:rsid w:val="282EFDD5"/>
    <w:rsid w:val="2BC220B2"/>
    <w:rsid w:val="2D2CA446"/>
    <w:rsid w:val="332B8DB1"/>
    <w:rsid w:val="375364C9"/>
    <w:rsid w:val="381BD3AC"/>
    <w:rsid w:val="397A1957"/>
    <w:rsid w:val="3B1A57AA"/>
    <w:rsid w:val="400817A5"/>
    <w:rsid w:val="401956B9"/>
    <w:rsid w:val="403B5F01"/>
    <w:rsid w:val="428E9635"/>
    <w:rsid w:val="493A43C9"/>
    <w:rsid w:val="4984DECA"/>
    <w:rsid w:val="49F65E96"/>
    <w:rsid w:val="4A3A076A"/>
    <w:rsid w:val="4F4BF10A"/>
    <w:rsid w:val="51399977"/>
    <w:rsid w:val="547A3CDD"/>
    <w:rsid w:val="553C6824"/>
    <w:rsid w:val="55BE4CDA"/>
    <w:rsid w:val="5650B2A2"/>
    <w:rsid w:val="5697591D"/>
    <w:rsid w:val="5FDDECCC"/>
    <w:rsid w:val="6518644D"/>
    <w:rsid w:val="657EA3CF"/>
    <w:rsid w:val="6BC85AA9"/>
    <w:rsid w:val="6ECB07DF"/>
    <w:rsid w:val="7003DB3F"/>
    <w:rsid w:val="725A419E"/>
    <w:rsid w:val="7407E9E8"/>
    <w:rsid w:val="74B048DF"/>
    <w:rsid w:val="7E8A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54C2"/>
  <w15:chartTrackingRefBased/>
  <w15:docId w15:val="{25B7A7CF-822E-4432-A78D-D78BD9EAB4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73a3fc48e54430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2024-07-06T09:47:11.0667061Z</dcterms:created>
  <dcterms:modified xsi:type="dcterms:W3CDTF">2024-07-06T10:23:31.6273749Z</dcterms:modified>
  <dc:creator>ева никитина</dc:creator>
  <lastModifiedBy>ева никитина</lastModifiedBy>
</coreProperties>
</file>