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C" w:rsidRDefault="00B9319C" w:rsidP="00B9319C">
      <w:pPr>
        <w:pStyle w:val="a3"/>
        <w:rPr>
          <w:bCs/>
          <w:iCs/>
        </w:rPr>
      </w:pPr>
      <w:r>
        <w:rPr>
          <w:bCs/>
          <w:iCs/>
        </w:rPr>
        <w:t>СИСТЕМА ПЕДАГОГИЧЕСКОЙ ДЕЯТЕЛЬНОСТИ</w:t>
      </w:r>
    </w:p>
    <w:p w:rsidR="00B9319C" w:rsidRDefault="00B9319C" w:rsidP="00B931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D5BDF">
        <w:rPr>
          <w:sz w:val="28"/>
          <w:szCs w:val="28"/>
        </w:rPr>
        <w:t>Дополнительное образование имеет свою особенность: в отличие от общего и дошкольного образования, дополнительное образование не имеет стандартов. Это дает возможность, выбирать вид деятельности, самостоятельно составлять программу, определять содержание, формы и методы образования. Это занимательный творческий процесс, позволяющий реализовать педагогические идеи (педагог дополнительного образования — профессионал, творец, волшебник).</w:t>
      </w:r>
      <w:r>
        <w:rPr>
          <w:sz w:val="28"/>
          <w:szCs w:val="28"/>
        </w:rPr>
        <w:t xml:space="preserve"> </w:t>
      </w:r>
    </w:p>
    <w:p w:rsidR="00B9319C" w:rsidRPr="001E5E83" w:rsidRDefault="00B9319C" w:rsidP="00B931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E5E83">
        <w:rPr>
          <w:sz w:val="28"/>
          <w:szCs w:val="28"/>
        </w:rPr>
        <w:t xml:space="preserve">Современный педагог должен идти в ногу со временем, отслеживать тенденции развития общества. В последние годы ведется огромная работа по модернизации системы образования. Я свою работу организую на основе </w:t>
      </w:r>
      <w:r w:rsidRPr="001E5E83">
        <w:rPr>
          <w:rStyle w:val="a4"/>
          <w:sz w:val="28"/>
          <w:szCs w:val="28"/>
        </w:rPr>
        <w:t xml:space="preserve"> ли</w:t>
      </w:r>
      <w:r>
        <w:rPr>
          <w:rStyle w:val="a4"/>
          <w:sz w:val="28"/>
          <w:szCs w:val="28"/>
        </w:rPr>
        <w:t>чностно-деятельностного подхода</w:t>
      </w:r>
      <w:r w:rsidRPr="001E5E83">
        <w:rPr>
          <w:rStyle w:val="a4"/>
          <w:sz w:val="28"/>
          <w:szCs w:val="28"/>
        </w:rPr>
        <w:t>.</w:t>
      </w:r>
    </w:p>
    <w:p w:rsidR="00B9319C" w:rsidRDefault="00B9319C" w:rsidP="00B931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1E38">
        <w:rPr>
          <w:sz w:val="28"/>
          <w:szCs w:val="28"/>
        </w:rPr>
        <w:t>Именно такой подход позволяет мне добиться поставленных целей. Благодаря нему происходит активнейшее воздействие ребенка на окружающий мир. Итог такого подхода - достижения позитивного результата совместной деятельности. И в этой совместной деятельности я ни в коем случае не «критикую», не «исправляю», а «рекомендую», «советую», и, конечно же «направляю».</w:t>
      </w:r>
    </w:p>
    <w:p w:rsidR="00B9319C" w:rsidRDefault="00B9319C" w:rsidP="00B931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A1E38">
        <w:rPr>
          <w:sz w:val="28"/>
          <w:szCs w:val="28"/>
        </w:rPr>
        <w:t>Хочется процитировать легендарного Брюса</w:t>
      </w:r>
      <w:proofErr w:type="gramStart"/>
      <w:r w:rsidRPr="00EA1E38">
        <w:rPr>
          <w:sz w:val="28"/>
          <w:szCs w:val="28"/>
        </w:rPr>
        <w:t xml:space="preserve"> Л</w:t>
      </w:r>
      <w:proofErr w:type="gramEnd"/>
      <w:r w:rsidRPr="00EA1E38">
        <w:rPr>
          <w:sz w:val="28"/>
          <w:szCs w:val="28"/>
        </w:rPr>
        <w:t>и «Учитель не открывает истину, он проводник истины, которую каждый ученик должен открыть для себя сам». Практически всегда мои занятия строятся по одному важному принци</w:t>
      </w:r>
      <w:r>
        <w:rPr>
          <w:sz w:val="28"/>
          <w:szCs w:val="28"/>
        </w:rPr>
        <w:t>пу: я даю основу, а спортсмены</w:t>
      </w:r>
      <w:r w:rsidRPr="00EA1E38">
        <w:rPr>
          <w:sz w:val="28"/>
          <w:szCs w:val="28"/>
        </w:rPr>
        <w:t>, раскрывая свои способности, дополняют, фантазируют. Иначе нельзя. Главное, по моему мнению – самостоятельность учащегося. Да, успешность результата зависит от взаимодействия двух субъектов тв</w:t>
      </w:r>
      <w:r>
        <w:rPr>
          <w:sz w:val="28"/>
          <w:szCs w:val="28"/>
        </w:rPr>
        <w:t>орческого процесса: спортсмена</w:t>
      </w:r>
      <w:r w:rsidRPr="00EA1E38">
        <w:rPr>
          <w:sz w:val="28"/>
          <w:szCs w:val="28"/>
        </w:rPr>
        <w:t>, который должен овладеть тем или иным навыком, и педагогом, который должен создать условия для  достижения поставленных задач.  Я стремлюс</w:t>
      </w:r>
      <w:r>
        <w:rPr>
          <w:sz w:val="28"/>
          <w:szCs w:val="28"/>
        </w:rPr>
        <w:t xml:space="preserve">ь к тому, чтобы мои </w:t>
      </w:r>
      <w:proofErr w:type="gramStart"/>
      <w:r>
        <w:rPr>
          <w:sz w:val="28"/>
          <w:szCs w:val="28"/>
        </w:rPr>
        <w:t>спортсмены</w:t>
      </w:r>
      <w:proofErr w:type="gramEnd"/>
      <w:r w:rsidRPr="00EA1E38">
        <w:rPr>
          <w:sz w:val="28"/>
          <w:szCs w:val="28"/>
        </w:rPr>
        <w:t xml:space="preserve"> впитав основную идею самостоятельно ее развивали, только в этом случае может получиться творческий продукт</w:t>
      </w:r>
      <w:r>
        <w:t>.</w:t>
      </w:r>
    </w:p>
    <w:p w:rsidR="00B9319C" w:rsidRDefault="00B9319C" w:rsidP="00B931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E5E83">
        <w:rPr>
          <w:sz w:val="28"/>
          <w:szCs w:val="28"/>
        </w:rPr>
        <w:t>Процесс обучения направлен на максимальное раскрытие возможностей каждого ребенка. Я стараюсь выстраивать отношения с детьми на основе доверия, взаимопонимания. Обучаю основам мастерства через игру, труд и творчество. Составляю план мероприятий таким образом, чтобы каждый ребенок мог оказаться в «ситуации успеха».</w:t>
      </w:r>
    </w:p>
    <w:p w:rsidR="00B9319C" w:rsidRDefault="00B9319C" w:rsidP="00B93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319C" w:rsidRPr="005D55E6" w:rsidRDefault="00B9319C" w:rsidP="00B931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9350" cy="1528445"/>
            <wp:effectExtent l="19050" t="0" r="0" b="0"/>
            <wp:docPr id="1" name="Рисунок 2" descr="C:\Users\user\Desktop\МАЛЮТИК и ДЕД\IMG-20161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МАЛЮТИК и ДЕД\IMG-2016121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493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68170" cy="1593850"/>
            <wp:effectExtent l="19050" t="0" r="0" b="0"/>
            <wp:docPr id="2" name="Рисунок 3" descr="C:\Users\user\Desktop\международный\0406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международный\0406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9B3" w:rsidRDefault="00E329B3"/>
    <w:sectPr w:rsidR="00E329B3" w:rsidSect="0089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9319C"/>
    <w:rsid w:val="001E05AF"/>
    <w:rsid w:val="00202B03"/>
    <w:rsid w:val="00281274"/>
    <w:rsid w:val="006C7230"/>
    <w:rsid w:val="006F5B9C"/>
    <w:rsid w:val="00B9319C"/>
    <w:rsid w:val="00E3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2017-01-12T04:43:00Z</dcterms:created>
  <dcterms:modified xsi:type="dcterms:W3CDTF">2017-01-12T04:43:00Z</dcterms:modified>
</cp:coreProperties>
</file>